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E5" w:rsidRPr="008159E5" w:rsidRDefault="008159E5" w:rsidP="008159E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pacing w:val="8"/>
          <w:sz w:val="16"/>
          <w:szCs w:val="16"/>
          <w:lang w:val="ru-RU" w:eastAsia="ru-RU"/>
        </w:rPr>
      </w:pP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416D20" w:rsidRDefault="00416D20" w:rsidP="00416D20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НОВОВОЛИНСЬКА  МІСЬКА  РАДА</w:t>
      </w:r>
    </w:p>
    <w:p w:rsidR="00416D20" w:rsidRDefault="00416D20" w:rsidP="00416D2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:rsidR="00DE17D5" w:rsidRDefault="00DE17D5" w:rsidP="00416D20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609B8" w:rsidRDefault="007D5DBB" w:rsidP="007D5D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D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476DE4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476DE4" w:rsidRDefault="00476DE4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76DE4" w:rsidRDefault="00476DE4" w:rsidP="00476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спільного засідання п</w:t>
      </w:r>
      <w:r w:rsidRPr="00925D7C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остійн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ої</w:t>
      </w:r>
      <w:r w:rsidRPr="00925D7C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ї</w:t>
      </w:r>
      <w:r w:rsidRPr="00925D7C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</w:t>
      </w:r>
      <w:r w:rsidRPr="00925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 питань освіти, науки, культури, національного і духовного відродження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</w:t>
      </w:r>
    </w:p>
    <w:p w:rsidR="00476DE4" w:rsidRPr="006609B8" w:rsidRDefault="00476DE4" w:rsidP="00476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п</w:t>
      </w:r>
      <w:r w:rsidRPr="00A65952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остійн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ої</w:t>
      </w:r>
      <w:r w:rsidRPr="00A65952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ї</w:t>
      </w:r>
      <w:r w:rsidRPr="00A65952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</w:t>
      </w:r>
      <w:r w:rsidRPr="00A65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 питань інформаційної політики, фізичної культури, молоді, спорту та туризму</w:t>
      </w:r>
    </w:p>
    <w:p w:rsidR="00476DE4" w:rsidRPr="00B175FA" w:rsidRDefault="00476DE4" w:rsidP="00476DE4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476DE4" w:rsidRDefault="00476DE4" w:rsidP="00476DE4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6DE4" w:rsidRDefault="00476DE4" w:rsidP="00476DE4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6DE4" w:rsidRDefault="00476DE4" w:rsidP="00476DE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 травня  </w:t>
      </w:r>
      <w:r w:rsidRPr="007D5DBB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D5DBB">
        <w:rPr>
          <w:rFonts w:ascii="Times New Roman" w:eastAsia="Times New Roman" w:hAnsi="Times New Roman" w:cs="Times New Roman"/>
          <w:sz w:val="28"/>
          <w:szCs w:val="28"/>
        </w:rPr>
        <w:t xml:space="preserve"> року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Початок о 16.00</w:t>
      </w: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Взяли участь у засіданні:</w:t>
      </w:r>
    </w:p>
    <w:p w:rsidR="006645E3" w:rsidRDefault="00F40B79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І.В. Вихор </w:t>
      </w:r>
      <w:r w:rsidR="006645E3">
        <w:rPr>
          <w:rFonts w:ascii="Times New Roman" w:eastAsia="Times New Roman" w:hAnsi="Times New Roman" w:cs="Times New Roman"/>
          <w:sz w:val="28"/>
          <w:szCs w:val="28"/>
        </w:rPr>
        <w:t xml:space="preserve"> – голова комісії; </w:t>
      </w:r>
    </w:p>
    <w:p w:rsidR="003C6443" w:rsidRDefault="00F40B79" w:rsidP="003C64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Спиридонов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443">
        <w:rPr>
          <w:rFonts w:ascii="Times New Roman" w:eastAsia="Times New Roman" w:hAnsi="Times New Roman" w:cs="Times New Roman"/>
          <w:sz w:val="28"/>
          <w:szCs w:val="28"/>
        </w:rPr>
        <w:t xml:space="preserve"> – заступник голови комісії;</w:t>
      </w:r>
    </w:p>
    <w:p w:rsidR="003C6443" w:rsidRDefault="00F40B79" w:rsidP="003C64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Станицька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443">
        <w:rPr>
          <w:rFonts w:ascii="Times New Roman" w:eastAsia="Times New Roman" w:hAnsi="Times New Roman" w:cs="Times New Roman"/>
          <w:sz w:val="28"/>
          <w:szCs w:val="28"/>
        </w:rPr>
        <w:t>– секретар комісії</w:t>
      </w:r>
    </w:p>
    <w:p w:rsidR="003C6443" w:rsidRDefault="003C6443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Відсутні:</w:t>
      </w:r>
    </w:p>
    <w:p w:rsidR="007F6A98" w:rsidRDefault="00F40B79" w:rsidP="007F6A9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272643" w:rsidRPr="00766027" w:rsidRDefault="00272643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Присутні на засіданні:</w:t>
      </w:r>
    </w:p>
    <w:tbl>
      <w:tblPr>
        <w:tblStyle w:val="a8"/>
        <w:tblW w:w="95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399"/>
      </w:tblGrid>
      <w:tr w:rsidR="00476DE4" w:rsidTr="00844D5A">
        <w:tc>
          <w:tcPr>
            <w:tcW w:w="2127" w:type="dxa"/>
          </w:tcPr>
          <w:p w:rsidR="00476DE4" w:rsidRDefault="00476DE4" w:rsidP="0073313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О.С. Шаповал </w:t>
            </w:r>
          </w:p>
        </w:tc>
        <w:tc>
          <w:tcPr>
            <w:tcW w:w="7399" w:type="dxa"/>
          </w:tcPr>
          <w:p w:rsidR="00476DE4" w:rsidRDefault="00476DE4" w:rsidP="007331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секретар міської ради;</w:t>
            </w:r>
          </w:p>
        </w:tc>
      </w:tr>
      <w:tr w:rsidR="00476DE4" w:rsidTr="00844D5A">
        <w:tc>
          <w:tcPr>
            <w:tcW w:w="2127" w:type="dxa"/>
          </w:tcPr>
          <w:p w:rsidR="00476DE4" w:rsidRDefault="00476DE4" w:rsidP="0073313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Бурочук</w:t>
            </w:r>
            <w:proofErr w:type="spellEnd"/>
          </w:p>
        </w:tc>
        <w:tc>
          <w:tcPr>
            <w:tcW w:w="7399" w:type="dxa"/>
          </w:tcPr>
          <w:p w:rsidR="00476DE4" w:rsidRPr="006645E3" w:rsidRDefault="00476DE4" w:rsidP="007331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фінансового управління</w:t>
            </w:r>
          </w:p>
        </w:tc>
      </w:tr>
      <w:tr w:rsidR="00476DE4" w:rsidTr="00844D5A">
        <w:tc>
          <w:tcPr>
            <w:tcW w:w="2127" w:type="dxa"/>
          </w:tcPr>
          <w:p w:rsidR="00476DE4" w:rsidRDefault="00476DE4" w:rsidP="0073313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Скриннік</w:t>
            </w:r>
            <w:proofErr w:type="spellEnd"/>
          </w:p>
        </w:tc>
        <w:tc>
          <w:tcPr>
            <w:tcW w:w="7399" w:type="dxa"/>
          </w:tcPr>
          <w:p w:rsidR="00476DE4" w:rsidRDefault="00476DE4" w:rsidP="00733137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заступник міського голови з питань діяльності     виконавчих органів ради;</w:t>
            </w:r>
          </w:p>
        </w:tc>
      </w:tr>
      <w:tr w:rsidR="00476DE4" w:rsidTr="00844D5A">
        <w:tc>
          <w:tcPr>
            <w:tcW w:w="2127" w:type="dxa"/>
          </w:tcPr>
          <w:p w:rsidR="00476DE4" w:rsidRDefault="00476DE4" w:rsidP="00733137">
            <w:pPr>
              <w:ind w:hanging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С.Д. Міщук </w:t>
            </w:r>
          </w:p>
        </w:tc>
        <w:tc>
          <w:tcPr>
            <w:tcW w:w="7399" w:type="dxa"/>
          </w:tcPr>
          <w:p w:rsidR="00476DE4" w:rsidRPr="006645E3" w:rsidRDefault="00476DE4" w:rsidP="00733137">
            <w:pPr>
              <w:pStyle w:val="a7"/>
              <w:numPr>
                <w:ilvl w:val="0"/>
                <w:numId w:val="7"/>
              </w:numPr>
              <w:ind w:left="175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ДЮСШ Управління освіти виконавчого комітету Нововолинської міської ради</w:t>
            </w:r>
          </w:p>
        </w:tc>
      </w:tr>
      <w:tr w:rsidR="00301DB3" w:rsidTr="00476DE4">
        <w:tblPrEx>
          <w:shd w:val="clear" w:color="auto" w:fill="FFFFFF" w:themeFill="background1"/>
        </w:tblPrEx>
        <w:tc>
          <w:tcPr>
            <w:tcW w:w="2127" w:type="dxa"/>
            <w:shd w:val="clear" w:color="auto" w:fill="FFFFFF" w:themeFill="background1"/>
          </w:tcPr>
          <w:p w:rsidR="00301DB3" w:rsidRDefault="00301DB3" w:rsidP="00F40B79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9" w:type="dxa"/>
            <w:shd w:val="clear" w:color="auto" w:fill="FFFFFF" w:themeFill="background1"/>
          </w:tcPr>
          <w:p w:rsidR="00301DB3" w:rsidRPr="00F40B79" w:rsidRDefault="00301DB3" w:rsidP="00F40B79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0B79" w:rsidTr="00476DE4">
        <w:tblPrEx>
          <w:shd w:val="clear" w:color="auto" w:fill="FFFFFF" w:themeFill="background1"/>
        </w:tblPrEx>
        <w:tc>
          <w:tcPr>
            <w:tcW w:w="2127" w:type="dxa"/>
            <w:shd w:val="clear" w:color="auto" w:fill="FFFFFF" w:themeFill="background1"/>
          </w:tcPr>
          <w:p w:rsidR="00F40B79" w:rsidRDefault="00F40B7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9" w:type="dxa"/>
            <w:shd w:val="clear" w:color="auto" w:fill="FFFFFF" w:themeFill="background1"/>
          </w:tcPr>
          <w:p w:rsidR="00F40B79" w:rsidRPr="00F40B79" w:rsidRDefault="00F40B79" w:rsidP="00166BBA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66027" w:rsidRPr="00766027" w:rsidRDefault="00766027" w:rsidP="00766027">
      <w:pPr>
        <w:jc w:val="both"/>
        <w:rPr>
          <w:rFonts w:ascii="Times New Roman" w:hAnsi="Times New Roman" w:cs="Times New Roman"/>
          <w:sz w:val="28"/>
          <w:szCs w:val="28"/>
        </w:rPr>
      </w:pPr>
      <w:r w:rsidRPr="00766027">
        <w:rPr>
          <w:rFonts w:ascii="Times New Roman" w:hAnsi="Times New Roman" w:cs="Times New Roman"/>
          <w:sz w:val="28"/>
          <w:szCs w:val="28"/>
        </w:rPr>
        <w:t>Головуюч</w:t>
      </w:r>
      <w:r w:rsidR="00EC2DA5">
        <w:rPr>
          <w:rFonts w:ascii="Times New Roman" w:hAnsi="Times New Roman" w:cs="Times New Roman"/>
          <w:sz w:val="28"/>
          <w:szCs w:val="28"/>
        </w:rPr>
        <w:t>а</w:t>
      </w:r>
      <w:r w:rsidRPr="00766027">
        <w:rPr>
          <w:rFonts w:ascii="Times New Roman" w:hAnsi="Times New Roman" w:cs="Times New Roman"/>
          <w:sz w:val="28"/>
          <w:szCs w:val="28"/>
        </w:rPr>
        <w:t xml:space="preserve"> на засіданні постійної комісії </w:t>
      </w:r>
      <w:r w:rsidR="00166BBA">
        <w:rPr>
          <w:rFonts w:ascii="Times New Roman" w:hAnsi="Times New Roman" w:cs="Times New Roman"/>
          <w:sz w:val="28"/>
          <w:szCs w:val="28"/>
        </w:rPr>
        <w:t>І.В. Вихор</w:t>
      </w:r>
      <w:r w:rsidR="00C23901">
        <w:rPr>
          <w:rFonts w:ascii="Times New Roman" w:hAnsi="Times New Roman" w:cs="Times New Roman"/>
          <w:sz w:val="28"/>
          <w:szCs w:val="28"/>
        </w:rPr>
        <w:t xml:space="preserve"> </w:t>
      </w:r>
      <w:r w:rsidRPr="00766027">
        <w:rPr>
          <w:rFonts w:ascii="Times New Roman" w:hAnsi="Times New Roman" w:cs="Times New Roman"/>
          <w:sz w:val="28"/>
          <w:szCs w:val="28"/>
        </w:rPr>
        <w:t xml:space="preserve"> повідоми</w:t>
      </w:r>
      <w:r w:rsidR="00EC2DA5">
        <w:rPr>
          <w:rFonts w:ascii="Times New Roman" w:hAnsi="Times New Roman" w:cs="Times New Roman"/>
          <w:sz w:val="28"/>
          <w:szCs w:val="28"/>
        </w:rPr>
        <w:t>ла</w:t>
      </w:r>
      <w:r w:rsidRPr="00766027">
        <w:rPr>
          <w:rFonts w:ascii="Times New Roman" w:hAnsi="Times New Roman" w:cs="Times New Roman"/>
          <w:sz w:val="28"/>
          <w:szCs w:val="28"/>
        </w:rPr>
        <w:t>, що відповідно до ст. 47 Закону України «Про місцеве самоврядування в Україні» кворум комісії для розгляду питань та ухвалення рішень є</w:t>
      </w:r>
      <w:r>
        <w:rPr>
          <w:rFonts w:ascii="Times New Roman" w:hAnsi="Times New Roman" w:cs="Times New Roman"/>
          <w:sz w:val="28"/>
          <w:szCs w:val="28"/>
        </w:rPr>
        <w:t xml:space="preserve"> (засідання комісії є правомочним)</w:t>
      </w:r>
      <w:r w:rsidRPr="00766027">
        <w:rPr>
          <w:rFonts w:ascii="Times New Roman" w:hAnsi="Times New Roman" w:cs="Times New Roman"/>
          <w:sz w:val="28"/>
          <w:szCs w:val="28"/>
        </w:rPr>
        <w:t>.</w:t>
      </w:r>
    </w:p>
    <w:p w:rsidR="003C6443" w:rsidRDefault="00766027" w:rsidP="00766027">
      <w:pPr>
        <w:rPr>
          <w:rFonts w:ascii="Times New Roman" w:hAnsi="Times New Roman" w:cs="Times New Roman"/>
          <w:b/>
          <w:sz w:val="28"/>
          <w:szCs w:val="28"/>
        </w:rPr>
      </w:pPr>
      <w:r w:rsidRPr="00766027">
        <w:rPr>
          <w:rFonts w:ascii="Times New Roman" w:hAnsi="Times New Roman" w:cs="Times New Roman"/>
          <w:b/>
          <w:sz w:val="28"/>
          <w:szCs w:val="28"/>
        </w:rPr>
        <w:t>ЗАТВЕРДЖЕННЯ ПОРЯДКУ ДЕННОГО: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9640"/>
      </w:tblGrid>
      <w:tr w:rsidR="00476DE4" w:rsidRPr="006165B1" w:rsidTr="00733137">
        <w:tc>
          <w:tcPr>
            <w:tcW w:w="9640" w:type="dxa"/>
            <w:shd w:val="clear" w:color="auto" w:fill="auto"/>
          </w:tcPr>
          <w:p w:rsidR="00476DE4" w:rsidRPr="006165B1" w:rsidRDefault="00476DE4" w:rsidP="00733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6165B1">
              <w:rPr>
                <w:rFonts w:ascii="Times New Roman" w:hAnsi="Times New Roman" w:cs="Times New Roman"/>
                <w:sz w:val="28"/>
                <w:szCs w:val="28"/>
              </w:rPr>
              <w:t xml:space="preserve">Про  виконання  бюджету міської територіальної громади  </w:t>
            </w:r>
          </w:p>
          <w:p w:rsidR="00476DE4" w:rsidRDefault="00476DE4" w:rsidP="00733137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5B1">
              <w:rPr>
                <w:rFonts w:ascii="Times New Roman" w:hAnsi="Times New Roman" w:cs="Times New Roman"/>
                <w:sz w:val="28"/>
                <w:szCs w:val="28"/>
              </w:rPr>
              <w:t>за І квартал 2021 року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383F" w:rsidRPr="006165B1" w:rsidRDefault="0031383F" w:rsidP="00733137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DE4" w:rsidRPr="006165B1" w:rsidTr="00733137">
        <w:tc>
          <w:tcPr>
            <w:tcW w:w="9640" w:type="dxa"/>
            <w:shd w:val="clear" w:color="auto" w:fill="auto"/>
          </w:tcPr>
          <w:p w:rsidR="00476DE4" w:rsidRPr="00476DE4" w:rsidRDefault="00476DE4" w:rsidP="00476DE4">
            <w:pPr>
              <w:spacing w:after="0" w:line="240" w:lineRule="auto"/>
              <w:ind w:left="460" w:hanging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476DE4">
              <w:rPr>
                <w:rFonts w:ascii="Times New Roman" w:hAnsi="Times New Roman" w:cs="Times New Roman"/>
                <w:sz w:val="28"/>
                <w:szCs w:val="28"/>
              </w:rPr>
              <w:t>Про стан секційної роботи  ДЮСШ Управління освіти виконавчого комітету Нововолинської міської ради</w:t>
            </w:r>
          </w:p>
          <w:p w:rsidR="00476DE4" w:rsidRDefault="00476DE4" w:rsidP="0047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D51D7">
        <w:rPr>
          <w:rFonts w:ascii="Times New Roman" w:hAnsi="Times New Roman" w:cs="Times New Roman"/>
          <w:sz w:val="28"/>
          <w:szCs w:val="28"/>
        </w:rPr>
        <w:t>ЛУХАЛИ</w:t>
      </w:r>
      <w:r>
        <w:rPr>
          <w:rFonts w:ascii="Times New Roman" w:hAnsi="Times New Roman" w:cs="Times New Roman"/>
          <w:sz w:val="28"/>
          <w:szCs w:val="28"/>
        </w:rPr>
        <w:t>: </w:t>
      </w:r>
      <w:r w:rsidR="0068329B">
        <w:rPr>
          <w:rFonts w:ascii="Times New Roman" w:hAnsi="Times New Roman" w:cs="Times New Roman"/>
          <w:sz w:val="28"/>
          <w:szCs w:val="28"/>
        </w:rPr>
        <w:t>І.В. В</w:t>
      </w:r>
      <w:r w:rsidR="004D6E5C">
        <w:rPr>
          <w:rFonts w:ascii="Times New Roman" w:hAnsi="Times New Roman" w:cs="Times New Roman"/>
          <w:sz w:val="28"/>
          <w:szCs w:val="28"/>
        </w:rPr>
        <w:t>и</w:t>
      </w:r>
      <w:r w:rsidR="0068329B">
        <w:rPr>
          <w:rFonts w:ascii="Times New Roman" w:hAnsi="Times New Roman" w:cs="Times New Roman"/>
          <w:sz w:val="28"/>
          <w:szCs w:val="28"/>
        </w:rPr>
        <w:t>хор</w:t>
      </w:r>
      <w:r w:rsidR="00EC2DA5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голова  постійної комісії, з питанням «Про Порядок денний засідання комісії». Головуюча запропонувала прийняти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Порядку денного за основу і в цілому.</w:t>
      </w:r>
    </w:p>
    <w:p w:rsidR="007D5DBB" w:rsidRDefault="007D5DB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ГОЛОСУВАЛИ: За – </w:t>
      </w:r>
      <w:r w:rsidR="0068329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 проти – 0; утрималися – 0.</w:t>
      </w: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ВИРІШИЛИ: </w:t>
      </w:r>
      <w:r w:rsidR="008F14E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Затвердити порядок денний.</w:t>
      </w:r>
    </w:p>
    <w:p w:rsidR="00646E18" w:rsidRPr="00711704" w:rsidRDefault="00646E18" w:rsidP="0051046B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7D5DBB" w:rsidRDefault="007D5DBB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  <w:r w:rsidR="00E46B2F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2"/>
        <w:gridCol w:w="322"/>
      </w:tblGrid>
      <w:tr w:rsidR="00476DE4" w:rsidTr="00BD54D3">
        <w:tc>
          <w:tcPr>
            <w:tcW w:w="9992" w:type="dxa"/>
          </w:tcPr>
          <w:p w:rsidR="00476DE4" w:rsidRPr="00D30273" w:rsidRDefault="00476DE4" w:rsidP="007331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" w:type="dxa"/>
          </w:tcPr>
          <w:p w:rsidR="00476DE4" w:rsidRPr="008F14E0" w:rsidRDefault="00476DE4" w:rsidP="007331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W w:w="9776" w:type="dxa"/>
        <w:tblLook w:val="00A0" w:firstRow="1" w:lastRow="0" w:firstColumn="1" w:lastColumn="0" w:noHBand="0" w:noVBand="0"/>
      </w:tblPr>
      <w:tblGrid>
        <w:gridCol w:w="2328"/>
        <w:gridCol w:w="7448"/>
      </w:tblGrid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385">
              <w:rPr>
                <w:rFonts w:ascii="Times New Roman" w:hAnsi="Times New Roman"/>
                <w:b/>
                <w:sz w:val="28"/>
                <w:szCs w:val="28"/>
              </w:rPr>
              <w:t>СЛУХАЛИ: 1.</w:t>
            </w:r>
          </w:p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48" w:type="dxa"/>
          </w:tcPr>
          <w:p w:rsidR="00B865E3" w:rsidRPr="00ED4385" w:rsidRDefault="00B865E3" w:rsidP="007753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38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Про  виконання  бюджету міської територіальної </w:t>
            </w:r>
            <w:r w:rsidR="0053082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громади  за І квартал 2021 року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4385">
              <w:rPr>
                <w:rFonts w:ascii="Times New Roman" w:hAnsi="Times New Roman"/>
                <w:sz w:val="28"/>
                <w:szCs w:val="28"/>
              </w:rPr>
              <w:t>Бурочук</w:t>
            </w:r>
            <w:proofErr w:type="spellEnd"/>
            <w:r w:rsidRPr="00ED4385">
              <w:rPr>
                <w:rFonts w:ascii="Times New Roman" w:hAnsi="Times New Roman"/>
                <w:sz w:val="28"/>
                <w:szCs w:val="28"/>
              </w:rPr>
              <w:t xml:space="preserve"> Г.В. – начальник фінансового управління.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Головуюча: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розглянути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черговій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сесії </w:t>
            </w: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проєкт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рішення «</w:t>
            </w:r>
            <w:r w:rsidRPr="00ED43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  виконання  бюджету міської територіальної громади  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  <w:lang w:eastAsia="ru-RU"/>
              </w:rPr>
              <w:t>за І квартал 2021 року»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B865E3" w:rsidRPr="00ED4385" w:rsidRDefault="00B865E3" w:rsidP="004D6E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 w:rsidR="004D6E5C">
              <w:rPr>
                <w:rFonts w:ascii="Times New Roman" w:hAnsi="Times New Roman"/>
                <w:sz w:val="28"/>
                <w:szCs w:val="28"/>
              </w:rPr>
              <w:t>2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 xml:space="preserve">; проти – 0; утрималися – </w:t>
            </w:r>
            <w:r w:rsidR="007E75F8">
              <w:rPr>
                <w:rFonts w:ascii="Times New Roman" w:hAnsi="Times New Roman"/>
                <w:sz w:val="28"/>
                <w:szCs w:val="28"/>
              </w:rPr>
              <w:t>1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385">
              <w:rPr>
                <w:rFonts w:ascii="Times New Roman" w:hAnsi="Times New Roman"/>
                <w:b/>
                <w:sz w:val="28"/>
                <w:szCs w:val="28"/>
              </w:rPr>
              <w:t>СЛУХАЛИ: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 стан секційної роботи  ДЮСШ Управління освіти виконавчого комітету Нововолинської міської ради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ДОПОВІДАЧ: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Міщук С.Д. – директор ДЮСШ Управління освіти (додається)</w:t>
            </w:r>
          </w:p>
        </w:tc>
      </w:tr>
      <w:tr w:rsidR="00B865E3" w:rsidRPr="00ED4385" w:rsidTr="008040E2">
        <w:tc>
          <w:tcPr>
            <w:tcW w:w="9776" w:type="dxa"/>
            <w:gridSpan w:val="2"/>
          </w:tcPr>
          <w:p w:rsidR="00B865E3" w:rsidRPr="00ED4385" w:rsidRDefault="00B865E3" w:rsidP="008040E2">
            <w:pPr>
              <w:spacing w:after="0" w:line="240" w:lineRule="auto"/>
              <w:ind w:left="2268" w:hanging="2268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ОБГОВОРЕННЯ:  </w:t>
            </w: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Станицька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Н.В. поцікавилась питанням щодо капітального               ремонту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покрівлі приміщення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ДЮСШ;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Міщук С.Д. повідомив, що капітальний ремонт не робився, але його треба робити, оскільки ремонт покрівлі відбувався 30 років тому, внутрішні роботи залу зроблені, а залежно від погодних умов покрівля протікає;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Спиридонова В.В. цікавило питання наявності секції волейболу;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Міщук С.Д. відповів, що раніше секція волейболу була і тренером був Павловський Віктор Васильович, який розрахувався і виїхав з міста, після його звільнення  не стало секції волейболу. Сьогодні обласна спортивна школа пропонує  нам ставку тренера, але є вимога: тренер має мати рівень бакалавра і вже тривалий час не можемо знайти тренера, який би відповідав таким вимогам освіти.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Лакиш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О.О. цікавилась фінансуванням на цей рік: зменшилось чи збільшилось;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Міщук С.Д. повідомив, що фінансування зменшилось порівняно з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минулим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роком; також потрібно стадіон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СОКу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«Шахтар» забезпечити інвентарем, тому що коли проводяться змагання, то обладнання везеться з Луцька; потреби в коштах  пишуться постійно;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Вихор І.В. цікавилась секцією шахів та чи можливо ввести велосипедний спорт; </w:t>
            </w:r>
          </w:p>
          <w:p w:rsidR="00775384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Міщук С.Д. повідомив, що планується  введення секції шахів при НД ДЮЦ, а велосипедний спорт -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це дуже  дорогий вид спорту і у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Волинській області є</w:t>
            </w:r>
          </w:p>
          <w:p w:rsidR="00775384" w:rsidRDefault="00775384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75384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 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тільки одна  спортивна школа, яка має велосипедний вид спорту; колись була і гімнастика, але на тих знаряддях які були, вже не можна було займатись, оскільки вони були вже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не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безпечні для </w:t>
            </w: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здоровꞌя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дітей. Спортивні зали  і спортивні площадки для занять повинні відповідати стандартам. 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Жук Н.А. зауважила, що ДЮСШ знана за межами області, діти показують високі результати, звичайно хотілося б більшого фінансування, але якщо не буде фінансування, то не буде і результатів.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lastRenderedPageBreak/>
              <w:t>ПРОПОЗИЦІЯ:</w:t>
            </w:r>
          </w:p>
        </w:tc>
        <w:tc>
          <w:tcPr>
            <w:tcW w:w="7448" w:type="dxa"/>
          </w:tcPr>
          <w:p w:rsidR="00B865E3" w:rsidRPr="00ED4385" w:rsidRDefault="00B865E3" w:rsidP="00554E6D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Головуюча: </w:t>
            </w:r>
            <w:bookmarkStart w:id="0" w:name="_GoBack"/>
            <w:bookmarkEnd w:id="0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і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нформацію Директора ДЮСШ Управління освіти С.Д. Міщука взяти до відома</w:t>
            </w:r>
            <w:r w:rsidRPr="00ED438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B865E3" w:rsidRPr="00ED4385" w:rsidRDefault="00B865E3" w:rsidP="007E7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 w:rsidR="007E75F8">
              <w:rPr>
                <w:rFonts w:ascii="Times New Roman" w:hAnsi="Times New Roman"/>
                <w:sz w:val="28"/>
                <w:szCs w:val="28"/>
              </w:rPr>
              <w:t>3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385">
              <w:rPr>
                <w:rFonts w:ascii="Times New Roman" w:hAnsi="Times New Roman"/>
                <w:b/>
                <w:sz w:val="28"/>
                <w:szCs w:val="28"/>
              </w:rPr>
              <w:t>ВИСТУПИЛИ:</w:t>
            </w:r>
          </w:p>
        </w:tc>
        <w:tc>
          <w:tcPr>
            <w:tcW w:w="7448" w:type="dxa"/>
          </w:tcPr>
          <w:p w:rsidR="00AD4F34" w:rsidRPr="00AD4F34" w:rsidRDefault="00B865E3" w:rsidP="00AD4F34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b/>
                <w:iCs/>
                <w:sz w:val="28"/>
                <w:szCs w:val="28"/>
              </w:rPr>
              <w:t>Вихор І.В  повідомила, що хотіла б повернутися до питання попередньої сесії щодо використання коштів Програми</w:t>
            </w:r>
            <w:r w:rsidR="00AD4F3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</w:t>
            </w:r>
            <w:r w:rsidR="00AD4F34" w:rsidRPr="00AD4F34">
              <w:rPr>
                <w:rFonts w:ascii="Times New Roman" w:hAnsi="Times New Roman"/>
                <w:b/>
                <w:iCs/>
                <w:sz w:val="28"/>
                <w:szCs w:val="28"/>
              </w:rPr>
              <w:t>розвитку</w:t>
            </w:r>
            <w:r w:rsidR="00AD4F3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AD4F34" w:rsidRPr="00AD4F34">
              <w:rPr>
                <w:rFonts w:ascii="Times New Roman" w:hAnsi="Times New Roman"/>
                <w:b/>
                <w:iCs/>
                <w:sz w:val="28"/>
                <w:szCs w:val="28"/>
              </w:rPr>
              <w:t>інформаційно-комунікативної сфери</w:t>
            </w:r>
            <w:r w:rsidR="00AD4F3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AD4F34" w:rsidRPr="00AD4F34">
              <w:rPr>
                <w:rFonts w:ascii="Times New Roman" w:hAnsi="Times New Roman"/>
                <w:b/>
                <w:iCs/>
                <w:sz w:val="28"/>
                <w:szCs w:val="28"/>
              </w:rPr>
              <w:t>Нововолинської міської територіальної громади</w:t>
            </w:r>
          </w:p>
          <w:p w:rsidR="00B865E3" w:rsidRPr="00ED4385" w:rsidRDefault="00AD4F34" w:rsidP="00AD4F34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D4F34">
              <w:rPr>
                <w:rFonts w:ascii="Times New Roman" w:hAnsi="Times New Roman"/>
                <w:b/>
                <w:iCs/>
                <w:sz w:val="28"/>
                <w:szCs w:val="28"/>
              </w:rPr>
              <w:t>на 2021-2023 роки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B865E3"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, а саме: яка сума коштів використана, на які потреби, на які інформаційно-комунікаційні послуги, для яких засобів масової інформації (телебачення, радіо, </w:t>
            </w:r>
            <w:proofErr w:type="spellStart"/>
            <w:r w:rsidR="00B865E3" w:rsidRPr="00ED4385">
              <w:rPr>
                <w:rFonts w:ascii="Times New Roman" w:hAnsi="Times New Roman"/>
                <w:iCs/>
                <w:sz w:val="28"/>
                <w:szCs w:val="28"/>
              </w:rPr>
              <w:t>інтернет-ресурси</w:t>
            </w:r>
            <w:proofErr w:type="spellEnd"/>
            <w:r w:rsidR="00B865E3" w:rsidRPr="00ED4385">
              <w:rPr>
                <w:rFonts w:ascii="Times New Roman" w:hAnsi="Times New Roman"/>
                <w:iCs/>
                <w:sz w:val="28"/>
                <w:szCs w:val="28"/>
              </w:rPr>
              <w:t>), на висвітлення якої діяльності органів місцевого самоврядування.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ОБГОВОРЕННЯ:</w:t>
            </w:r>
          </w:p>
        </w:tc>
        <w:tc>
          <w:tcPr>
            <w:tcW w:w="7448" w:type="dxa"/>
          </w:tcPr>
          <w:p w:rsidR="00B865E3" w:rsidRPr="00ED4385" w:rsidRDefault="00B865E3" w:rsidP="007E75F8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Ла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киш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О.О. запропонувала включити</w:t>
            </w:r>
            <w:r w:rsidR="004D6E5C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в план роботи ради на ІІ півріччя 2021 року питання </w:t>
            </w:r>
            <w:r w:rsidR="007E75F8" w:rsidRPr="007E75F8">
              <w:rPr>
                <w:rFonts w:ascii="Times New Roman" w:hAnsi="Times New Roman"/>
                <w:iCs/>
                <w:sz w:val="28"/>
                <w:szCs w:val="28"/>
              </w:rPr>
              <w:t>Програми  розвитку інформаційно-комунікативної сфери Нововолинської міської територіальної громади</w:t>
            </w:r>
            <w:r w:rsidR="007E75F8">
              <w:rPr>
                <w:rFonts w:ascii="Times New Roman" w:hAnsi="Times New Roman"/>
                <w:iCs/>
                <w:sz w:val="28"/>
                <w:szCs w:val="28"/>
              </w:rPr>
              <w:t xml:space="preserve">  </w:t>
            </w:r>
            <w:r w:rsidR="007E75F8" w:rsidRPr="007E75F8">
              <w:rPr>
                <w:rFonts w:ascii="Times New Roman" w:hAnsi="Times New Roman"/>
                <w:iCs/>
                <w:sz w:val="28"/>
                <w:szCs w:val="28"/>
              </w:rPr>
              <w:t xml:space="preserve">на 2021-2023 роки </w:t>
            </w:r>
            <w:r w:rsidR="007E75F8">
              <w:rPr>
                <w:rFonts w:ascii="Times New Roman" w:hAnsi="Times New Roman"/>
                <w:iCs/>
                <w:sz w:val="28"/>
                <w:szCs w:val="28"/>
              </w:rPr>
              <w:t xml:space="preserve"> 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і заслухати виконавців програми щодо використання коштів.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</w:tc>
        <w:tc>
          <w:tcPr>
            <w:tcW w:w="7448" w:type="dxa"/>
          </w:tcPr>
          <w:p w:rsidR="00B865E3" w:rsidRPr="00ED4385" w:rsidRDefault="00B865E3" w:rsidP="00DD68D5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Головуюча: підтримати пропозицію щодо включення питання </w:t>
            </w:r>
            <w:r w:rsidR="00DD68D5" w:rsidRPr="00DD68D5">
              <w:rPr>
                <w:rFonts w:ascii="Times New Roman" w:hAnsi="Times New Roman"/>
                <w:iCs/>
                <w:sz w:val="28"/>
                <w:szCs w:val="28"/>
              </w:rPr>
              <w:t>Програми  розвитку інформаційно-комунікативної сфери Нововолинської міської територіальної громади</w:t>
            </w:r>
            <w:r w:rsidR="00DD68D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DD68D5" w:rsidRPr="00DD68D5">
              <w:rPr>
                <w:rFonts w:ascii="Times New Roman" w:hAnsi="Times New Roman"/>
                <w:iCs/>
                <w:sz w:val="28"/>
                <w:szCs w:val="28"/>
              </w:rPr>
              <w:t>на 2021-2023 роки</w:t>
            </w:r>
            <w:r w:rsidR="00DD68D5">
              <w:rPr>
                <w:rFonts w:ascii="Times New Roman" w:hAnsi="Times New Roman"/>
                <w:iCs/>
                <w:sz w:val="28"/>
                <w:szCs w:val="28"/>
              </w:rPr>
              <w:t xml:space="preserve">  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в план роботи ради на ІІ півріччя 2021 року та заслухати виконавців програми про використання коштів на наступній постійній комісії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B865E3" w:rsidRPr="00ED4385" w:rsidRDefault="00B865E3" w:rsidP="007E7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 w:rsidR="007E75F8">
              <w:rPr>
                <w:rFonts w:ascii="Times New Roman" w:hAnsi="Times New Roman"/>
                <w:sz w:val="28"/>
                <w:szCs w:val="28"/>
              </w:rPr>
              <w:t>3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385">
              <w:rPr>
                <w:rFonts w:ascii="Times New Roman" w:hAnsi="Times New Roman"/>
                <w:b/>
                <w:sz w:val="28"/>
                <w:szCs w:val="28"/>
              </w:rPr>
              <w:t>ВИСТУПИЛИ: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Жук Н.А.  зачитала клопотання Грабовського В.В. щодо надання звання «Почесний громадянин міста Нововолинська» </w:t>
            </w:r>
            <w:proofErr w:type="spellStart"/>
            <w:r w:rsidRPr="00ED4385">
              <w:rPr>
                <w:rFonts w:ascii="Times New Roman" w:hAnsi="Times New Roman"/>
                <w:b/>
                <w:iCs/>
                <w:sz w:val="28"/>
                <w:szCs w:val="28"/>
              </w:rPr>
              <w:t>Кліндухову</w:t>
            </w:r>
            <w:proofErr w:type="spellEnd"/>
            <w:r w:rsidRPr="00ED438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Є.</w:t>
            </w:r>
            <w:r w:rsidR="004D6E5C">
              <w:rPr>
                <w:rFonts w:ascii="Times New Roman" w:hAnsi="Times New Roman"/>
                <w:b/>
                <w:iCs/>
                <w:sz w:val="28"/>
                <w:szCs w:val="28"/>
              </w:rPr>
              <w:t>П.</w:t>
            </w:r>
            <w:r w:rsidRPr="00ED438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ОБГОВОРЕННЯ:</w:t>
            </w:r>
          </w:p>
        </w:tc>
        <w:tc>
          <w:tcPr>
            <w:tcW w:w="7448" w:type="dxa"/>
          </w:tcPr>
          <w:p w:rsidR="00775384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Лакиш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О.О. запропонувала відкласти це питання на </w:t>
            </w: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довивчення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, проаналізувати чи відповідає дане питання критеріям Положення про  присвоєння звання «Почесний громадянин міста Нововолинська» та зауважила, що було б добре, щоб клопотання подала установа, де він працював (в даному випадку ДНЗ «Нововолинський ЦПТО»),  яка б надала</w:t>
            </w:r>
            <w:r w:rsidR="0077538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 пакет </w:t>
            </w:r>
            <w:r w:rsidR="0077538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документів</w:t>
            </w:r>
            <w:r w:rsidR="0077538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з </w:t>
            </w:r>
            <w:r w:rsidR="0077538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обґрунтуванням </w:t>
            </w:r>
            <w:r w:rsidR="0077538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особливого</w:t>
            </w:r>
          </w:p>
          <w:p w:rsidR="00775384" w:rsidRDefault="00775384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вкладу у розвиток міста;</w:t>
            </w:r>
          </w:p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Трофимчук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С.О. запропонував дане питання вивчити щодо  конкретних фактів, які б доводили конкретні вагомі справи гр. </w:t>
            </w: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Кліндухова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Є.</w:t>
            </w:r>
            <w:r w:rsidR="004D6E5C">
              <w:rPr>
                <w:rFonts w:ascii="Times New Roman" w:hAnsi="Times New Roman"/>
                <w:iCs/>
                <w:sz w:val="28"/>
                <w:szCs w:val="28"/>
              </w:rPr>
              <w:t>П.</w:t>
            </w: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для міста  Нововолинська; 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lastRenderedPageBreak/>
              <w:t>ПРОПОЗИЦЯ: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Головуюча: 1) заявнику надати проміжну відповідь; 2) направити листи щодо даного питання в ДНЗ «Нововолинський ЦПТО», міський історичний музей, Центральну міську бібліотеку; 3) розглянути питання на наступній депутатській комісії.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448" w:type="dxa"/>
          </w:tcPr>
          <w:p w:rsidR="00B865E3" w:rsidRPr="00ED4385" w:rsidRDefault="00B865E3" w:rsidP="004D6E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 xml:space="preserve">За – </w:t>
            </w:r>
            <w:r w:rsidR="004D6E5C">
              <w:rPr>
                <w:rFonts w:ascii="Times New Roman" w:hAnsi="Times New Roman"/>
                <w:sz w:val="28"/>
                <w:szCs w:val="28"/>
              </w:rPr>
              <w:t>3</w:t>
            </w:r>
            <w:r w:rsidRPr="00ED4385">
              <w:rPr>
                <w:rFonts w:ascii="Times New Roman" w:hAnsi="Times New Roman"/>
                <w:sz w:val="28"/>
                <w:szCs w:val="28"/>
              </w:rPr>
              <w:t>; проти – 0; утрималися – 0.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B865E3" w:rsidRPr="00ED4385" w:rsidTr="008040E2">
        <w:tc>
          <w:tcPr>
            <w:tcW w:w="2328" w:type="dxa"/>
          </w:tcPr>
          <w:p w:rsidR="00B865E3" w:rsidRPr="00ED4385" w:rsidRDefault="00B865E3" w:rsidP="00804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385">
              <w:rPr>
                <w:rFonts w:ascii="Times New Roman" w:hAnsi="Times New Roman"/>
                <w:sz w:val="28"/>
                <w:szCs w:val="28"/>
              </w:rPr>
              <w:t>ВИСТУПИЛИ:</w:t>
            </w:r>
          </w:p>
        </w:tc>
        <w:tc>
          <w:tcPr>
            <w:tcW w:w="7448" w:type="dxa"/>
          </w:tcPr>
          <w:p w:rsidR="00B865E3" w:rsidRPr="00ED4385" w:rsidRDefault="00B865E3" w:rsidP="008040E2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spacing w:after="0" w:line="240" w:lineRule="auto"/>
              <w:ind w:right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Жук Н.А. від свого імені вручила посвідчення помічника депутата </w:t>
            </w:r>
            <w:proofErr w:type="spellStart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>Свистуновій</w:t>
            </w:r>
            <w:proofErr w:type="spellEnd"/>
            <w:r w:rsidRPr="00ED4385">
              <w:rPr>
                <w:rFonts w:ascii="Times New Roman" w:hAnsi="Times New Roman"/>
                <w:iCs/>
                <w:sz w:val="28"/>
                <w:szCs w:val="28"/>
              </w:rPr>
              <w:t xml:space="preserve">  Євгенії Михайлівні.</w:t>
            </w:r>
          </w:p>
        </w:tc>
      </w:tr>
    </w:tbl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0"/>
        <w:gridCol w:w="224"/>
      </w:tblGrid>
      <w:tr w:rsidR="00476DE4" w:rsidTr="00BD54D3">
        <w:tc>
          <w:tcPr>
            <w:tcW w:w="9992" w:type="dxa"/>
          </w:tcPr>
          <w:p w:rsidR="00476DE4" w:rsidRPr="00C23901" w:rsidRDefault="00476DE4" w:rsidP="007331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:rsidR="00476DE4" w:rsidRDefault="00476DE4" w:rsidP="00733137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DE4" w:rsidTr="00BD54D3">
        <w:tc>
          <w:tcPr>
            <w:tcW w:w="9992" w:type="dxa"/>
          </w:tcPr>
          <w:p w:rsidR="00476DE4" w:rsidRDefault="00476DE4" w:rsidP="007331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:rsidR="00476DE4" w:rsidRPr="00BE048B" w:rsidRDefault="00476DE4" w:rsidP="00733137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476DE4" w:rsidRDefault="00476DE4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76DE4" w:rsidRDefault="00476DE4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A278E" w:rsidRDefault="00F34C45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20338">
        <w:rPr>
          <w:rFonts w:ascii="Times New Roman" w:hAnsi="Times New Roman"/>
          <w:sz w:val="28"/>
          <w:szCs w:val="28"/>
        </w:rPr>
        <w:t>І.В. Вихор</w:t>
      </w:r>
    </w:p>
    <w:p w:rsidR="00B43C4C" w:rsidRDefault="00B43C4C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17D5" w:rsidRDefault="00DE17D5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5384" w:rsidRDefault="00775384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6B23" w:rsidRPr="00AA278E" w:rsidRDefault="00936B23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820338">
        <w:rPr>
          <w:rFonts w:ascii="Times New Roman" w:hAnsi="Times New Roman"/>
          <w:sz w:val="28"/>
          <w:szCs w:val="28"/>
        </w:rPr>
        <w:t xml:space="preserve">Н.Д. </w:t>
      </w:r>
      <w:proofErr w:type="spellStart"/>
      <w:r w:rsidR="00820338">
        <w:rPr>
          <w:rFonts w:ascii="Times New Roman" w:hAnsi="Times New Roman"/>
          <w:sz w:val="28"/>
          <w:szCs w:val="28"/>
        </w:rPr>
        <w:t>Станицька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</w:p>
    <w:sectPr w:rsidR="00936B23" w:rsidRPr="00AA278E" w:rsidSect="00B43C4C">
      <w:footerReference w:type="default" r:id="rId9"/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63F" w:rsidRDefault="0004063F" w:rsidP="00407A1B">
      <w:pPr>
        <w:spacing w:after="0" w:line="240" w:lineRule="auto"/>
      </w:pPr>
      <w:r>
        <w:separator/>
      </w:r>
    </w:p>
  </w:endnote>
  <w:endnote w:type="continuationSeparator" w:id="0">
    <w:p w:rsidR="0004063F" w:rsidRDefault="0004063F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51220"/>
      <w:docPartObj>
        <w:docPartGallery w:val="Page Numbers (Bottom of Page)"/>
        <w:docPartUnique/>
      </w:docPartObj>
    </w:sdtPr>
    <w:sdtEndPr/>
    <w:sdtContent>
      <w:p w:rsidR="00F53844" w:rsidRDefault="00F5384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E6D">
          <w:rPr>
            <w:noProof/>
          </w:rPr>
          <w:t>4</w:t>
        </w:r>
        <w:r>
          <w:fldChar w:fldCharType="end"/>
        </w:r>
      </w:p>
    </w:sdtContent>
  </w:sdt>
  <w:p w:rsidR="00407A1B" w:rsidRDefault="00407A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63F" w:rsidRDefault="0004063F" w:rsidP="00407A1B">
      <w:pPr>
        <w:spacing w:after="0" w:line="240" w:lineRule="auto"/>
      </w:pPr>
      <w:r>
        <w:separator/>
      </w:r>
    </w:p>
  </w:footnote>
  <w:footnote w:type="continuationSeparator" w:id="0">
    <w:p w:rsidR="0004063F" w:rsidRDefault="0004063F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AB2E93"/>
    <w:multiLevelType w:val="hybridMultilevel"/>
    <w:tmpl w:val="03D4511E"/>
    <w:lvl w:ilvl="0" w:tplc="059C94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E43867"/>
    <w:multiLevelType w:val="hybridMultilevel"/>
    <w:tmpl w:val="13DA0B18"/>
    <w:lvl w:ilvl="0" w:tplc="D8D4FC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6680"/>
    <w:rsid w:val="00023902"/>
    <w:rsid w:val="000404D7"/>
    <w:rsid w:val="0004063F"/>
    <w:rsid w:val="000644C5"/>
    <w:rsid w:val="00067DCD"/>
    <w:rsid w:val="00077C60"/>
    <w:rsid w:val="000A3A66"/>
    <w:rsid w:val="000B52E2"/>
    <w:rsid w:val="000B7854"/>
    <w:rsid w:val="000B7C53"/>
    <w:rsid w:val="000D2CB8"/>
    <w:rsid w:val="000F292C"/>
    <w:rsid w:val="000F5B8C"/>
    <w:rsid w:val="00117CCD"/>
    <w:rsid w:val="001651E4"/>
    <w:rsid w:val="00166BBA"/>
    <w:rsid w:val="00167E51"/>
    <w:rsid w:val="0017605C"/>
    <w:rsid w:val="0019634F"/>
    <w:rsid w:val="001A0CDB"/>
    <w:rsid w:val="001A76FE"/>
    <w:rsid w:val="001B4969"/>
    <w:rsid w:val="001E4466"/>
    <w:rsid w:val="001E574C"/>
    <w:rsid w:val="00200D3C"/>
    <w:rsid w:val="00210E37"/>
    <w:rsid w:val="00257E5A"/>
    <w:rsid w:val="00272643"/>
    <w:rsid w:val="00291DB5"/>
    <w:rsid w:val="002A2556"/>
    <w:rsid w:val="002B057A"/>
    <w:rsid w:val="002B5CB7"/>
    <w:rsid w:val="002C6A41"/>
    <w:rsid w:val="002D4254"/>
    <w:rsid w:val="002E69F8"/>
    <w:rsid w:val="00301DB3"/>
    <w:rsid w:val="0031383F"/>
    <w:rsid w:val="00347CFA"/>
    <w:rsid w:val="00363CE4"/>
    <w:rsid w:val="003807CD"/>
    <w:rsid w:val="0038222C"/>
    <w:rsid w:val="00382964"/>
    <w:rsid w:val="00393810"/>
    <w:rsid w:val="003C6443"/>
    <w:rsid w:val="003D499B"/>
    <w:rsid w:val="003E1DA0"/>
    <w:rsid w:val="003F05EF"/>
    <w:rsid w:val="003F09A6"/>
    <w:rsid w:val="003F2F44"/>
    <w:rsid w:val="00403AC7"/>
    <w:rsid w:val="00407A1B"/>
    <w:rsid w:val="00411EF2"/>
    <w:rsid w:val="00416D20"/>
    <w:rsid w:val="0042286D"/>
    <w:rsid w:val="004241AB"/>
    <w:rsid w:val="004267AD"/>
    <w:rsid w:val="00440C86"/>
    <w:rsid w:val="004468BD"/>
    <w:rsid w:val="00454721"/>
    <w:rsid w:val="00454B3D"/>
    <w:rsid w:val="0046232A"/>
    <w:rsid w:val="004711DD"/>
    <w:rsid w:val="00476DE4"/>
    <w:rsid w:val="00492388"/>
    <w:rsid w:val="004A2B55"/>
    <w:rsid w:val="004D6E5C"/>
    <w:rsid w:val="004F7E14"/>
    <w:rsid w:val="00504DA1"/>
    <w:rsid w:val="00505F31"/>
    <w:rsid w:val="0051046B"/>
    <w:rsid w:val="0051061E"/>
    <w:rsid w:val="00515E6D"/>
    <w:rsid w:val="0053082B"/>
    <w:rsid w:val="00554E6D"/>
    <w:rsid w:val="00562D82"/>
    <w:rsid w:val="00563F95"/>
    <w:rsid w:val="00573FD6"/>
    <w:rsid w:val="00586C8D"/>
    <w:rsid w:val="00597403"/>
    <w:rsid w:val="005A326D"/>
    <w:rsid w:val="005B03EF"/>
    <w:rsid w:val="005C019B"/>
    <w:rsid w:val="005F1BB6"/>
    <w:rsid w:val="00600781"/>
    <w:rsid w:val="006258EA"/>
    <w:rsid w:val="00646E18"/>
    <w:rsid w:val="00647E26"/>
    <w:rsid w:val="006609B8"/>
    <w:rsid w:val="006645E3"/>
    <w:rsid w:val="006751C9"/>
    <w:rsid w:val="0068329B"/>
    <w:rsid w:val="006A5116"/>
    <w:rsid w:val="006C12A3"/>
    <w:rsid w:val="006C336C"/>
    <w:rsid w:val="006E7452"/>
    <w:rsid w:val="00711704"/>
    <w:rsid w:val="0072330E"/>
    <w:rsid w:val="00734BA5"/>
    <w:rsid w:val="00745757"/>
    <w:rsid w:val="00756FCF"/>
    <w:rsid w:val="00766027"/>
    <w:rsid w:val="00775384"/>
    <w:rsid w:val="00775BF0"/>
    <w:rsid w:val="00781323"/>
    <w:rsid w:val="00781C2C"/>
    <w:rsid w:val="007A55A0"/>
    <w:rsid w:val="007B2A38"/>
    <w:rsid w:val="007C7CC2"/>
    <w:rsid w:val="007D5DBB"/>
    <w:rsid w:val="007E025B"/>
    <w:rsid w:val="007E3781"/>
    <w:rsid w:val="007E75F8"/>
    <w:rsid w:val="007F0920"/>
    <w:rsid w:val="007F6A98"/>
    <w:rsid w:val="008049D6"/>
    <w:rsid w:val="008130EC"/>
    <w:rsid w:val="008159E5"/>
    <w:rsid w:val="00816C1D"/>
    <w:rsid w:val="00820338"/>
    <w:rsid w:val="008210EB"/>
    <w:rsid w:val="00822F85"/>
    <w:rsid w:val="00836935"/>
    <w:rsid w:val="008433E9"/>
    <w:rsid w:val="008437D0"/>
    <w:rsid w:val="00844D5A"/>
    <w:rsid w:val="008847E9"/>
    <w:rsid w:val="008A38E0"/>
    <w:rsid w:val="008B51CC"/>
    <w:rsid w:val="008D3A06"/>
    <w:rsid w:val="008F01BD"/>
    <w:rsid w:val="008F14DC"/>
    <w:rsid w:val="008F14E0"/>
    <w:rsid w:val="009056E5"/>
    <w:rsid w:val="00926546"/>
    <w:rsid w:val="009270CE"/>
    <w:rsid w:val="00936B23"/>
    <w:rsid w:val="00953746"/>
    <w:rsid w:val="00991892"/>
    <w:rsid w:val="009929AA"/>
    <w:rsid w:val="009B1420"/>
    <w:rsid w:val="009C58C2"/>
    <w:rsid w:val="009C7CE6"/>
    <w:rsid w:val="009D54AC"/>
    <w:rsid w:val="009E68C3"/>
    <w:rsid w:val="00A109C2"/>
    <w:rsid w:val="00A216ED"/>
    <w:rsid w:val="00A64E3D"/>
    <w:rsid w:val="00A65952"/>
    <w:rsid w:val="00A86F13"/>
    <w:rsid w:val="00A96BD7"/>
    <w:rsid w:val="00AA278E"/>
    <w:rsid w:val="00AA5F97"/>
    <w:rsid w:val="00AD4F34"/>
    <w:rsid w:val="00AD5A0C"/>
    <w:rsid w:val="00AE29A4"/>
    <w:rsid w:val="00B05526"/>
    <w:rsid w:val="00B2578D"/>
    <w:rsid w:val="00B3367A"/>
    <w:rsid w:val="00B34EAB"/>
    <w:rsid w:val="00B43C4C"/>
    <w:rsid w:val="00B5050F"/>
    <w:rsid w:val="00B865E3"/>
    <w:rsid w:val="00BA05BA"/>
    <w:rsid w:val="00BC1A21"/>
    <w:rsid w:val="00BC2F19"/>
    <w:rsid w:val="00BD54D3"/>
    <w:rsid w:val="00BE048B"/>
    <w:rsid w:val="00C068AC"/>
    <w:rsid w:val="00C23901"/>
    <w:rsid w:val="00C43692"/>
    <w:rsid w:val="00C6320A"/>
    <w:rsid w:val="00C83523"/>
    <w:rsid w:val="00C92022"/>
    <w:rsid w:val="00CC38F2"/>
    <w:rsid w:val="00CC51A1"/>
    <w:rsid w:val="00CD7868"/>
    <w:rsid w:val="00CD7B87"/>
    <w:rsid w:val="00CE1EAC"/>
    <w:rsid w:val="00CF00DB"/>
    <w:rsid w:val="00CF33C3"/>
    <w:rsid w:val="00D123E9"/>
    <w:rsid w:val="00D30273"/>
    <w:rsid w:val="00D96DFE"/>
    <w:rsid w:val="00DD0256"/>
    <w:rsid w:val="00DD51D7"/>
    <w:rsid w:val="00DD68D5"/>
    <w:rsid w:val="00DE17D5"/>
    <w:rsid w:val="00DE66B6"/>
    <w:rsid w:val="00DE7901"/>
    <w:rsid w:val="00DF4127"/>
    <w:rsid w:val="00DF4CD5"/>
    <w:rsid w:val="00DF61E9"/>
    <w:rsid w:val="00DF6642"/>
    <w:rsid w:val="00E03616"/>
    <w:rsid w:val="00E309C5"/>
    <w:rsid w:val="00E337F5"/>
    <w:rsid w:val="00E41E1B"/>
    <w:rsid w:val="00E46B2F"/>
    <w:rsid w:val="00E752BF"/>
    <w:rsid w:val="00E76329"/>
    <w:rsid w:val="00E9735D"/>
    <w:rsid w:val="00EA2799"/>
    <w:rsid w:val="00EA6FEF"/>
    <w:rsid w:val="00EB3FEB"/>
    <w:rsid w:val="00EC2DA5"/>
    <w:rsid w:val="00EE1661"/>
    <w:rsid w:val="00F03B57"/>
    <w:rsid w:val="00F34C45"/>
    <w:rsid w:val="00F35ACD"/>
    <w:rsid w:val="00F40B79"/>
    <w:rsid w:val="00F53844"/>
    <w:rsid w:val="00F715D6"/>
    <w:rsid w:val="00F86207"/>
    <w:rsid w:val="00F8774E"/>
    <w:rsid w:val="00FA0E0B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4126</Words>
  <Characters>2353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User20 new</cp:lastModifiedBy>
  <cp:revision>17</cp:revision>
  <cp:lastPrinted>2021-05-25T06:06:00Z</cp:lastPrinted>
  <dcterms:created xsi:type="dcterms:W3CDTF">2021-05-20T11:20:00Z</dcterms:created>
  <dcterms:modified xsi:type="dcterms:W3CDTF">2021-05-25T07:12:00Z</dcterms:modified>
</cp:coreProperties>
</file>